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7F05" w14:textId="7FAAF36D" w:rsidR="00D94AAB" w:rsidRDefault="00D94AAB" w:rsidP="00C11FE2">
      <w:pPr>
        <w:rPr>
          <w:rFonts w:ascii="Verdana" w:hAnsi="Verdana"/>
          <w:sz w:val="20"/>
          <w:szCs w:val="20"/>
        </w:rPr>
      </w:pPr>
    </w:p>
    <w:p w14:paraId="1188AC15" w14:textId="77777777" w:rsidR="00BD6E44" w:rsidRPr="00BD6E44" w:rsidRDefault="00BD6E44" w:rsidP="00BD6E44">
      <w:pPr>
        <w:rPr>
          <w:rFonts w:ascii="Verdana" w:hAnsi="Verdana"/>
          <w:b/>
          <w:bCs/>
          <w:sz w:val="20"/>
          <w:szCs w:val="20"/>
        </w:rPr>
      </w:pPr>
      <w:r w:rsidRPr="00BD6E44">
        <w:rPr>
          <w:rFonts w:ascii="Verdana" w:hAnsi="Verdana"/>
          <w:b/>
          <w:bCs/>
          <w:sz w:val="20"/>
          <w:szCs w:val="20"/>
        </w:rPr>
        <w:t>Verklaring eigen risico bij deelname aan het jeugdzeilen</w:t>
      </w:r>
    </w:p>
    <w:p w14:paraId="339E6F1E" w14:textId="77777777" w:rsidR="00BD6E44" w:rsidRDefault="00BD6E44" w:rsidP="00BD6E44">
      <w:pPr>
        <w:rPr>
          <w:rFonts w:ascii="Verdana" w:hAnsi="Verdana"/>
          <w:sz w:val="20"/>
          <w:szCs w:val="20"/>
        </w:rPr>
      </w:pPr>
    </w:p>
    <w:p w14:paraId="6A36F0B8" w14:textId="166ECC40" w:rsidR="00BD6E44" w:rsidRDefault="00BD6E44" w:rsidP="00BD6E44">
      <w:pPr>
        <w:rPr>
          <w:rFonts w:ascii="Verdana" w:hAnsi="Verdana"/>
          <w:sz w:val="20"/>
          <w:szCs w:val="20"/>
        </w:rPr>
      </w:pPr>
      <w:r w:rsidRPr="00BD6E44">
        <w:rPr>
          <w:rFonts w:ascii="Verdana" w:hAnsi="Verdana"/>
          <w:sz w:val="20"/>
          <w:szCs w:val="20"/>
        </w:rPr>
        <w:t xml:space="preserve">Ondergetekende ouder/verzorger verklaart hierbij kennis te hebben genomen van en akkoord te gaan met het feit dat deelname aan het jeugdzeilen geheel geschiedt voor Eigen risico. </w:t>
      </w:r>
    </w:p>
    <w:p w14:paraId="433E4A51" w14:textId="58BDA227" w:rsidR="00BD6E44" w:rsidRDefault="00BD6E44" w:rsidP="00BD6E44">
      <w:pPr>
        <w:rPr>
          <w:rFonts w:ascii="Verdana" w:hAnsi="Verdana"/>
          <w:sz w:val="20"/>
          <w:szCs w:val="20"/>
        </w:rPr>
      </w:pPr>
      <w:r w:rsidRPr="00BD6E44">
        <w:rPr>
          <w:rFonts w:ascii="Verdana" w:hAnsi="Verdana"/>
          <w:sz w:val="20"/>
          <w:szCs w:val="20"/>
        </w:rPr>
        <w:t>De WSV Giesbeek en/of haar begeleiders betrokken bij het jeugdzeilen kunnen op geen enkele wijze aansprakelijk worden gesteld voor persoonlijk letsel of opgedane schade aan het eigen materieel. Voorts vrijwaart de ondergetekende de WSV Giesbeek en/of haar begeleiders voor iedere schade toegebracht aan derden door de betrokken kandidaat welke is ontstaan tijdens de deelname aan het jeugdzeilen.</w:t>
      </w:r>
    </w:p>
    <w:p w14:paraId="7E028DCD" w14:textId="77777777" w:rsidR="00BD6E44" w:rsidRPr="00BD6E44" w:rsidRDefault="00BD6E44" w:rsidP="00BD6E44">
      <w:pPr>
        <w:rPr>
          <w:rFonts w:ascii="Verdana" w:hAnsi="Verdana"/>
          <w:sz w:val="20"/>
          <w:szCs w:val="20"/>
        </w:rPr>
      </w:pPr>
    </w:p>
    <w:p w14:paraId="47B5D11A" w14:textId="7C9CECF4" w:rsidR="00BD6E44" w:rsidRDefault="00BD6E44" w:rsidP="00BD6E44">
      <w:pPr>
        <w:rPr>
          <w:rFonts w:ascii="Verdana" w:hAnsi="Verdana"/>
          <w:sz w:val="20"/>
          <w:szCs w:val="20"/>
        </w:rPr>
      </w:pPr>
      <w:r w:rsidRPr="00BD6E44">
        <w:rPr>
          <w:rFonts w:ascii="Verdana" w:hAnsi="Verdana"/>
          <w:sz w:val="20"/>
          <w:szCs w:val="20"/>
        </w:rPr>
        <w:t xml:space="preserve">Deze verklaring betreft jeugdzeil deelnemer: </w:t>
      </w:r>
      <w:r>
        <w:rPr>
          <w:rFonts w:ascii="Verdana" w:hAnsi="Verdana"/>
          <w:sz w:val="20"/>
          <w:szCs w:val="20"/>
        </w:rPr>
        <w:t>……………………………………………….</w:t>
      </w:r>
    </w:p>
    <w:p w14:paraId="2B3B34A5" w14:textId="77777777" w:rsidR="00BD6E44" w:rsidRPr="00BD6E44" w:rsidRDefault="00BD6E44" w:rsidP="00BD6E44">
      <w:pPr>
        <w:rPr>
          <w:rFonts w:ascii="Verdana" w:hAnsi="Verdana"/>
          <w:sz w:val="20"/>
          <w:szCs w:val="20"/>
        </w:rPr>
      </w:pPr>
    </w:p>
    <w:p w14:paraId="2523BDD2" w14:textId="195F55EA" w:rsidR="00BD6E44" w:rsidRDefault="00BD6E44" w:rsidP="00BD6E44">
      <w:pPr>
        <w:rPr>
          <w:rFonts w:ascii="Verdana" w:hAnsi="Verdana"/>
          <w:sz w:val="20"/>
          <w:szCs w:val="20"/>
        </w:rPr>
      </w:pPr>
      <w:r w:rsidRPr="00BD6E44">
        <w:rPr>
          <w:rFonts w:ascii="Verdana" w:hAnsi="Verdana"/>
          <w:sz w:val="20"/>
          <w:szCs w:val="20"/>
        </w:rPr>
        <w:t xml:space="preserve">Naam ouder/verzorger (voluit) : </w:t>
      </w:r>
      <w:r>
        <w:rPr>
          <w:rFonts w:ascii="Verdana" w:hAnsi="Verdana"/>
          <w:sz w:val="20"/>
          <w:szCs w:val="20"/>
        </w:rPr>
        <w:t>……………………………………………….</w:t>
      </w:r>
    </w:p>
    <w:p w14:paraId="796FBFC8" w14:textId="77777777" w:rsidR="00BD6E44" w:rsidRPr="00BD6E44" w:rsidRDefault="00BD6E44" w:rsidP="00BD6E44">
      <w:pPr>
        <w:rPr>
          <w:rFonts w:ascii="Verdana" w:hAnsi="Verdana"/>
          <w:sz w:val="20"/>
          <w:szCs w:val="20"/>
        </w:rPr>
      </w:pPr>
    </w:p>
    <w:p w14:paraId="6735DFED" w14:textId="4F1D4A53" w:rsidR="00BD6E44" w:rsidRDefault="00BD6E44" w:rsidP="00BD6E44">
      <w:pPr>
        <w:rPr>
          <w:rFonts w:ascii="Verdana" w:hAnsi="Verdana"/>
          <w:sz w:val="20"/>
          <w:szCs w:val="20"/>
        </w:rPr>
      </w:pPr>
      <w:r w:rsidRPr="00BD6E44">
        <w:rPr>
          <w:rFonts w:ascii="Verdana" w:hAnsi="Verdana"/>
          <w:sz w:val="20"/>
          <w:szCs w:val="20"/>
        </w:rPr>
        <w:t>Datum :</w:t>
      </w:r>
      <w:r>
        <w:rPr>
          <w:rFonts w:ascii="Verdana" w:hAnsi="Verdana"/>
          <w:sz w:val="20"/>
          <w:szCs w:val="20"/>
        </w:rPr>
        <w:t xml:space="preserve"> </w:t>
      </w:r>
      <w:r>
        <w:rPr>
          <w:rFonts w:ascii="Verdana" w:hAnsi="Verdana"/>
          <w:sz w:val="20"/>
          <w:szCs w:val="20"/>
        </w:rPr>
        <w:t>……………………………………………….</w:t>
      </w:r>
    </w:p>
    <w:p w14:paraId="31B936EF" w14:textId="77777777" w:rsidR="00BD6E44" w:rsidRPr="00BD6E44" w:rsidRDefault="00BD6E44" w:rsidP="00BD6E44"/>
    <w:p w14:paraId="5C499E26" w14:textId="297D2E11" w:rsidR="00BD6E44" w:rsidRPr="0080171A" w:rsidRDefault="00BD6E44" w:rsidP="00C11FE2">
      <w:pPr>
        <w:rPr>
          <w:rFonts w:ascii="Verdana" w:hAnsi="Verdana"/>
          <w:sz w:val="20"/>
          <w:szCs w:val="20"/>
        </w:rPr>
      </w:pPr>
      <w:r w:rsidRPr="00BD6E44">
        <w:rPr>
          <w:rFonts w:ascii="Verdana" w:hAnsi="Verdana"/>
          <w:sz w:val="20"/>
          <w:szCs w:val="20"/>
        </w:rPr>
        <w:t>Handtekening ouder(s)/verzorger:</w:t>
      </w:r>
      <w:r>
        <w:rPr>
          <w:rFonts w:ascii="Verdana" w:hAnsi="Verdana"/>
          <w:sz w:val="20"/>
          <w:szCs w:val="20"/>
        </w:rPr>
        <w:t xml:space="preserve"> ……………………………………………….</w:t>
      </w:r>
    </w:p>
    <w:sectPr w:rsidR="00BD6E44" w:rsidRPr="0080171A" w:rsidSect="00716807">
      <w:headerReference w:type="default" r:id="rId9"/>
      <w:footerReference w:type="default" r:id="rId10"/>
      <w:pgSz w:w="11906" w:h="16838"/>
      <w:pgMar w:top="2836" w:right="1417" w:bottom="1560" w:left="1417" w:header="993"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0626F" w14:textId="77777777" w:rsidR="00BD6E44" w:rsidRDefault="00BD6E44" w:rsidP="00706B46">
      <w:pPr>
        <w:spacing w:after="0" w:line="240" w:lineRule="auto"/>
      </w:pPr>
      <w:r>
        <w:separator/>
      </w:r>
    </w:p>
  </w:endnote>
  <w:endnote w:type="continuationSeparator" w:id="0">
    <w:p w14:paraId="1CEF9206" w14:textId="77777777" w:rsidR="00BD6E44" w:rsidRDefault="00BD6E44" w:rsidP="0070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0F2C" w14:textId="77777777" w:rsidR="00716807" w:rsidRPr="00BC663E" w:rsidRDefault="00396B4B" w:rsidP="00971507">
    <w:pPr>
      <w:pStyle w:val="Voettekst"/>
      <w:tabs>
        <w:tab w:val="clear" w:pos="4536"/>
        <w:tab w:val="clear" w:pos="9072"/>
        <w:tab w:val="left" w:pos="1560"/>
        <w:tab w:val="left" w:pos="4678"/>
        <w:tab w:val="left" w:pos="7230"/>
      </w:tabs>
      <w:ind w:left="-567" w:right="-426"/>
      <w:rPr>
        <w:rFonts w:ascii="Verdana" w:hAnsi="Verdana"/>
        <w:color w:val="3B3838" w:themeColor="background2" w:themeShade="40"/>
        <w:sz w:val="18"/>
        <w:szCs w:val="18"/>
      </w:rPr>
    </w:pPr>
    <w:r w:rsidRPr="00BC663E">
      <w:rPr>
        <w:rFonts w:ascii="Verdana" w:hAnsi="Verdana"/>
        <w:b/>
        <w:noProof/>
        <w:color w:val="3B3838" w:themeColor="background2" w:themeShade="40"/>
        <w:sz w:val="18"/>
        <w:szCs w:val="18"/>
      </w:rPr>
      <mc:AlternateContent>
        <mc:Choice Requires="wps">
          <w:drawing>
            <wp:anchor distT="0" distB="0" distL="114300" distR="114300" simplePos="0" relativeHeight="251660288" behindDoc="0" locked="0" layoutInCell="1" allowOverlap="1" wp14:anchorId="0DE358E5" wp14:editId="65D5F95E">
              <wp:simplePos x="0" y="0"/>
              <wp:positionH relativeFrom="column">
                <wp:posOffset>-356870</wp:posOffset>
              </wp:positionH>
              <wp:positionV relativeFrom="paragraph">
                <wp:posOffset>-140970</wp:posOffset>
              </wp:positionV>
              <wp:extent cx="6343650" cy="0"/>
              <wp:effectExtent l="0" t="0" r="0" b="0"/>
              <wp:wrapNone/>
              <wp:docPr id="22" name="Rechte verbindingslijn 22"/>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1E1BA" id="Rechte verbindingslijn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pt,-11.1pt" to="47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" strokecolor="#2f5496 [2404]" strokeweight="1.5pt">
              <v:stroke joinstyle="miter"/>
            </v:line>
          </w:pict>
        </mc:Fallback>
      </mc:AlternateContent>
    </w:r>
    <w:r w:rsidR="00716807" w:rsidRPr="00BC663E">
      <w:rPr>
        <w:rFonts w:ascii="Verdana" w:hAnsi="Verdana"/>
        <w:b/>
        <w:color w:val="3B3838" w:themeColor="background2" w:themeShade="40"/>
        <w:sz w:val="18"/>
        <w:szCs w:val="18"/>
      </w:rPr>
      <w:t>WSV Giesbeek</w:t>
    </w:r>
    <w:r w:rsidR="00716807" w:rsidRPr="00BC663E">
      <w:rPr>
        <w:rFonts w:ascii="Verdana" w:hAnsi="Verdana"/>
        <w:color w:val="3B3838" w:themeColor="background2" w:themeShade="40"/>
        <w:sz w:val="18"/>
        <w:szCs w:val="18"/>
      </w:rPr>
      <w:tab/>
    </w:r>
    <w:r w:rsidR="00716807" w:rsidRPr="00BC663E">
      <w:rPr>
        <w:rFonts w:ascii="Verdana" w:hAnsi="Verdana"/>
        <w:b/>
        <w:color w:val="3B3838" w:themeColor="background2" w:themeShade="40"/>
        <w:sz w:val="18"/>
        <w:szCs w:val="18"/>
      </w:rPr>
      <w:t>T</w:t>
    </w:r>
    <w:r w:rsidR="00716807" w:rsidRPr="00BC663E">
      <w:rPr>
        <w:rFonts w:ascii="Verdana" w:hAnsi="Verdana"/>
        <w:color w:val="3B3838" w:themeColor="background2" w:themeShade="40"/>
        <w:sz w:val="18"/>
        <w:szCs w:val="18"/>
      </w:rPr>
      <w:t xml:space="preserve"> 0313 – 631 434</w:t>
    </w:r>
    <w:r w:rsidR="00716807" w:rsidRPr="00BC663E">
      <w:rPr>
        <w:rFonts w:ascii="Verdana" w:hAnsi="Verdana"/>
        <w:color w:val="3B3838" w:themeColor="background2" w:themeShade="40"/>
        <w:sz w:val="18"/>
        <w:szCs w:val="18"/>
      </w:rPr>
      <w:tab/>
    </w:r>
    <w:r w:rsidR="00716807" w:rsidRPr="00BC663E">
      <w:rPr>
        <w:rFonts w:ascii="Verdana" w:hAnsi="Verdana"/>
        <w:b/>
        <w:color w:val="3B3838" w:themeColor="background2" w:themeShade="40"/>
        <w:sz w:val="18"/>
        <w:szCs w:val="18"/>
      </w:rPr>
      <w:t>KVK</w:t>
    </w:r>
    <w:r w:rsidR="00716807" w:rsidRPr="00BC663E">
      <w:rPr>
        <w:rFonts w:ascii="Verdana" w:hAnsi="Verdana"/>
        <w:color w:val="3B3838" w:themeColor="background2" w:themeShade="40"/>
        <w:sz w:val="18"/>
        <w:szCs w:val="18"/>
      </w:rPr>
      <w:t>:</w:t>
    </w:r>
    <w:r w:rsidR="00716807" w:rsidRPr="00BC663E">
      <w:rPr>
        <w:rFonts w:ascii="Verdana" w:hAnsi="Verdana"/>
        <w:color w:val="3B3838" w:themeColor="background2" w:themeShade="40"/>
        <w:sz w:val="18"/>
        <w:szCs w:val="18"/>
      </w:rPr>
      <w:tab/>
    </w:r>
    <w:r w:rsidR="00716807" w:rsidRPr="00BC663E">
      <w:rPr>
        <w:rFonts w:ascii="Verdana" w:hAnsi="Verdana"/>
        <w:b/>
        <w:color w:val="3B3838" w:themeColor="background2" w:themeShade="40"/>
        <w:sz w:val="18"/>
        <w:szCs w:val="18"/>
      </w:rPr>
      <w:t>IBAN</w:t>
    </w:r>
    <w:r w:rsidR="00716807" w:rsidRPr="00BC663E">
      <w:rPr>
        <w:rFonts w:ascii="Verdana" w:hAnsi="Verdana"/>
        <w:color w:val="3B3838" w:themeColor="background2" w:themeShade="40"/>
        <w:sz w:val="18"/>
        <w:szCs w:val="18"/>
      </w:rPr>
      <w:t>:</w:t>
    </w:r>
  </w:p>
  <w:p w14:paraId="3677AC07" w14:textId="77777777" w:rsidR="00716807" w:rsidRPr="00BC663E" w:rsidRDefault="00716807" w:rsidP="00971507">
    <w:pPr>
      <w:pStyle w:val="Voettekst"/>
      <w:tabs>
        <w:tab w:val="clear" w:pos="4536"/>
        <w:tab w:val="clear" w:pos="9072"/>
        <w:tab w:val="left" w:pos="1560"/>
        <w:tab w:val="left" w:pos="4678"/>
        <w:tab w:val="left" w:pos="7230"/>
      </w:tabs>
      <w:ind w:left="-567" w:right="-426"/>
      <w:rPr>
        <w:rFonts w:ascii="Verdana" w:hAnsi="Verdana"/>
        <w:color w:val="3B3838" w:themeColor="background2" w:themeShade="40"/>
        <w:sz w:val="18"/>
        <w:szCs w:val="18"/>
      </w:rPr>
    </w:pPr>
    <w:r w:rsidRPr="00BC663E">
      <w:rPr>
        <w:rFonts w:ascii="Verdana" w:hAnsi="Verdana"/>
        <w:color w:val="3B3838" w:themeColor="background2" w:themeShade="40"/>
        <w:sz w:val="18"/>
        <w:szCs w:val="18"/>
      </w:rPr>
      <w:t>Havenweg 4</w:t>
    </w:r>
    <w:r w:rsidRPr="00BC663E">
      <w:rPr>
        <w:rFonts w:ascii="Verdana" w:hAnsi="Verdana"/>
        <w:color w:val="3B3838" w:themeColor="background2" w:themeShade="40"/>
        <w:sz w:val="18"/>
        <w:szCs w:val="18"/>
      </w:rPr>
      <w:tab/>
    </w:r>
    <w:r w:rsidRPr="00BC663E">
      <w:rPr>
        <w:rFonts w:ascii="Verdana" w:hAnsi="Verdana"/>
        <w:color w:val="3B3838" w:themeColor="background2" w:themeShade="40"/>
        <w:sz w:val="18"/>
        <w:szCs w:val="18"/>
      </w:rPr>
      <w:tab/>
      <w:t>40120607</w:t>
    </w:r>
    <w:r w:rsidRPr="00BC663E">
      <w:rPr>
        <w:rFonts w:ascii="Verdana" w:hAnsi="Verdana"/>
        <w:color w:val="3B3838" w:themeColor="background2" w:themeShade="40"/>
        <w:sz w:val="18"/>
        <w:szCs w:val="18"/>
      </w:rPr>
      <w:tab/>
      <w:t>NL69 ABNA0489216005</w:t>
    </w:r>
  </w:p>
  <w:p w14:paraId="280F665B" w14:textId="77777777" w:rsidR="00716807" w:rsidRPr="00BC663E" w:rsidRDefault="00716807" w:rsidP="00971507">
    <w:pPr>
      <w:pStyle w:val="Voettekst"/>
      <w:tabs>
        <w:tab w:val="clear" w:pos="4536"/>
        <w:tab w:val="clear" w:pos="9072"/>
        <w:tab w:val="left" w:pos="1560"/>
        <w:tab w:val="left" w:pos="4678"/>
        <w:tab w:val="left" w:pos="7230"/>
      </w:tabs>
      <w:ind w:left="-567" w:right="-426"/>
      <w:rPr>
        <w:rFonts w:ascii="Verdana" w:hAnsi="Verdana"/>
        <w:color w:val="3B3838" w:themeColor="background2" w:themeShade="40"/>
        <w:sz w:val="18"/>
        <w:szCs w:val="18"/>
      </w:rPr>
    </w:pPr>
    <w:r w:rsidRPr="00BC663E">
      <w:rPr>
        <w:rFonts w:ascii="Verdana" w:hAnsi="Verdana"/>
        <w:color w:val="3B3838" w:themeColor="background2" w:themeShade="40"/>
        <w:sz w:val="18"/>
        <w:szCs w:val="18"/>
      </w:rPr>
      <w:t>6987 EP</w:t>
    </w:r>
    <w:r w:rsidRPr="00BC663E">
      <w:rPr>
        <w:rFonts w:ascii="Verdana" w:hAnsi="Verdana"/>
        <w:color w:val="3B3838" w:themeColor="background2" w:themeShade="40"/>
        <w:sz w:val="18"/>
        <w:szCs w:val="18"/>
      </w:rPr>
      <w:tab/>
    </w:r>
    <w:r w:rsidR="00971507" w:rsidRPr="00BC663E">
      <w:rPr>
        <w:rFonts w:ascii="Verdana" w:hAnsi="Verdana"/>
        <w:color w:val="3B3838" w:themeColor="background2" w:themeShade="40"/>
        <w:sz w:val="18"/>
        <w:szCs w:val="18"/>
      </w:rPr>
      <w:t>administratie</w:t>
    </w:r>
    <w:r w:rsidRPr="00BC663E">
      <w:rPr>
        <w:rFonts w:ascii="Verdana" w:hAnsi="Verdana"/>
        <w:color w:val="3B3838" w:themeColor="background2" w:themeShade="40"/>
        <w:sz w:val="18"/>
        <w:szCs w:val="18"/>
      </w:rPr>
      <w:t>@wsvgiesbeek.nl</w:t>
    </w:r>
    <w:r w:rsidRPr="00BC663E">
      <w:rPr>
        <w:rFonts w:ascii="Verdana" w:hAnsi="Verdana"/>
        <w:color w:val="3B3838" w:themeColor="background2" w:themeShade="40"/>
        <w:sz w:val="18"/>
        <w:szCs w:val="18"/>
      </w:rPr>
      <w:tab/>
    </w:r>
    <w:r w:rsidRPr="00BC663E">
      <w:rPr>
        <w:rFonts w:ascii="Verdana" w:hAnsi="Verdana"/>
        <w:b/>
        <w:color w:val="3B3838" w:themeColor="background2" w:themeShade="40"/>
        <w:sz w:val="18"/>
        <w:szCs w:val="18"/>
      </w:rPr>
      <w:t>BTW</w:t>
    </w:r>
    <w:r w:rsidRPr="00BC663E">
      <w:rPr>
        <w:rFonts w:ascii="Verdana" w:hAnsi="Verdana"/>
        <w:color w:val="3B3838" w:themeColor="background2" w:themeShade="40"/>
        <w:sz w:val="18"/>
        <w:szCs w:val="18"/>
      </w:rPr>
      <w:t>:</w:t>
    </w:r>
    <w:r w:rsidRPr="00BC663E">
      <w:rPr>
        <w:rFonts w:ascii="Verdana" w:hAnsi="Verdana"/>
        <w:color w:val="3B3838" w:themeColor="background2" w:themeShade="40"/>
        <w:sz w:val="18"/>
        <w:szCs w:val="18"/>
      </w:rPr>
      <w:tab/>
    </w:r>
    <w:r w:rsidRPr="00BC663E">
      <w:rPr>
        <w:rFonts w:ascii="Verdana" w:hAnsi="Verdana"/>
        <w:b/>
        <w:color w:val="3B3838" w:themeColor="background2" w:themeShade="40"/>
        <w:sz w:val="18"/>
        <w:szCs w:val="18"/>
      </w:rPr>
      <w:t>BIC</w:t>
    </w:r>
    <w:r w:rsidRPr="00BC663E">
      <w:rPr>
        <w:rFonts w:ascii="Verdana" w:hAnsi="Verdana"/>
        <w:color w:val="3B3838" w:themeColor="background2" w:themeShade="40"/>
        <w:sz w:val="18"/>
        <w:szCs w:val="18"/>
      </w:rPr>
      <w:t>:</w:t>
    </w:r>
  </w:p>
  <w:p w14:paraId="71D67FE1" w14:textId="77777777" w:rsidR="00716807" w:rsidRPr="00BC663E" w:rsidRDefault="00716807" w:rsidP="00971507">
    <w:pPr>
      <w:pStyle w:val="Voettekst"/>
      <w:tabs>
        <w:tab w:val="clear" w:pos="4536"/>
        <w:tab w:val="clear" w:pos="9072"/>
        <w:tab w:val="left" w:pos="1560"/>
        <w:tab w:val="left" w:pos="4678"/>
        <w:tab w:val="left" w:pos="7230"/>
      </w:tabs>
      <w:ind w:left="-567" w:right="-426"/>
      <w:rPr>
        <w:rFonts w:ascii="Verdana" w:hAnsi="Verdana"/>
        <w:color w:val="3B3838" w:themeColor="background2" w:themeShade="40"/>
        <w:sz w:val="18"/>
        <w:szCs w:val="18"/>
      </w:rPr>
    </w:pPr>
    <w:r w:rsidRPr="00BC663E">
      <w:rPr>
        <w:rFonts w:ascii="Verdana" w:hAnsi="Verdana"/>
        <w:color w:val="3B3838" w:themeColor="background2" w:themeShade="40"/>
        <w:sz w:val="18"/>
        <w:szCs w:val="18"/>
      </w:rPr>
      <w:t>GIESBEEK</w:t>
    </w:r>
    <w:r w:rsidRPr="00BC663E">
      <w:rPr>
        <w:rFonts w:ascii="Verdana" w:hAnsi="Verdana"/>
        <w:color w:val="3B3838" w:themeColor="background2" w:themeShade="40"/>
        <w:sz w:val="18"/>
        <w:szCs w:val="18"/>
      </w:rPr>
      <w:tab/>
      <w:t>www.wsvgiesbeek.nl</w:t>
    </w:r>
    <w:r w:rsidRPr="00BC663E">
      <w:rPr>
        <w:rFonts w:ascii="Verdana" w:hAnsi="Verdana"/>
        <w:color w:val="3B3838" w:themeColor="background2" w:themeShade="40"/>
        <w:sz w:val="18"/>
        <w:szCs w:val="18"/>
      </w:rPr>
      <w:tab/>
      <w:t>NL008815082B01</w:t>
    </w:r>
    <w:r w:rsidRPr="00BC663E">
      <w:rPr>
        <w:rFonts w:ascii="Verdana" w:hAnsi="Verdana"/>
        <w:color w:val="3B3838" w:themeColor="background2" w:themeShade="40"/>
        <w:sz w:val="18"/>
        <w:szCs w:val="18"/>
      </w:rPr>
      <w:tab/>
      <w:t>ABNANL2A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A5CE" w14:textId="77777777" w:rsidR="00BD6E44" w:rsidRDefault="00BD6E44" w:rsidP="00706B46">
      <w:pPr>
        <w:spacing w:after="0" w:line="240" w:lineRule="auto"/>
      </w:pPr>
      <w:r>
        <w:separator/>
      </w:r>
    </w:p>
  </w:footnote>
  <w:footnote w:type="continuationSeparator" w:id="0">
    <w:p w14:paraId="3F9B046D" w14:textId="77777777" w:rsidR="00BD6E44" w:rsidRDefault="00BD6E44" w:rsidP="00706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040A" w14:textId="77777777" w:rsidR="00706B46" w:rsidRPr="00BC663E" w:rsidRDefault="00706B46">
    <w:pPr>
      <w:pStyle w:val="Koptekst"/>
      <w:rPr>
        <w:b/>
        <w:color w:val="3B3838" w:themeColor="background2" w:themeShade="40"/>
        <w:sz w:val="36"/>
        <w:szCs w:val="36"/>
      </w:rPr>
    </w:pPr>
    <w:r w:rsidRPr="00BC663E">
      <w:rPr>
        <w:b/>
        <w:noProof/>
        <w:color w:val="3B3838" w:themeColor="background2" w:themeShade="40"/>
        <w:sz w:val="36"/>
        <w:szCs w:val="36"/>
      </w:rPr>
      <w:drawing>
        <wp:anchor distT="0" distB="0" distL="114300" distR="114300" simplePos="0" relativeHeight="251659264" behindDoc="0" locked="0" layoutInCell="1" allowOverlap="1" wp14:anchorId="0AA47429" wp14:editId="6208FD1E">
          <wp:simplePos x="0" y="0"/>
          <wp:positionH relativeFrom="column">
            <wp:posOffset>3656965</wp:posOffset>
          </wp:positionH>
          <wp:positionV relativeFrom="paragraph">
            <wp:posOffset>-325755</wp:posOffset>
          </wp:positionV>
          <wp:extent cx="2681100" cy="1466850"/>
          <wp:effectExtent l="0" t="0" r="508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110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63E">
      <w:rPr>
        <w:b/>
        <w:color w:val="3B3838" w:themeColor="background2" w:themeShade="40"/>
        <w:sz w:val="36"/>
        <w:szCs w:val="36"/>
      </w:rPr>
      <w:t>Watersportvereniging Giesbeek</w:t>
    </w:r>
  </w:p>
  <w:p w14:paraId="04A7E9CC" w14:textId="77777777" w:rsidR="00706B46" w:rsidRPr="00BC663E" w:rsidRDefault="00706B46">
    <w:pPr>
      <w:pStyle w:val="Koptekst"/>
      <w:rPr>
        <w:b/>
        <w:color w:val="3B3838" w:themeColor="background2" w:themeShade="40"/>
        <w:sz w:val="36"/>
        <w:szCs w:val="36"/>
      </w:rPr>
    </w:pPr>
    <w:r w:rsidRPr="00BC663E">
      <w:rPr>
        <w:b/>
        <w:color w:val="3B3838" w:themeColor="background2" w:themeShade="40"/>
        <w:sz w:val="36"/>
        <w:szCs w:val="36"/>
      </w:rPr>
      <w:t xml:space="preserve">Jachthaven 'De </w:t>
    </w:r>
    <w:proofErr w:type="spellStart"/>
    <w:r w:rsidRPr="00BC663E">
      <w:rPr>
        <w:b/>
        <w:color w:val="3B3838" w:themeColor="background2" w:themeShade="40"/>
        <w:sz w:val="36"/>
        <w:szCs w:val="36"/>
      </w:rPr>
      <w:t>Giese</w:t>
    </w:r>
    <w:proofErr w:type="spellEnd"/>
    <w:r w:rsidRPr="00BC663E">
      <w:rPr>
        <w:b/>
        <w:color w:val="3B3838" w:themeColor="background2" w:themeShade="40"/>
        <w:sz w:val="36"/>
        <w:szCs w:val="36"/>
      </w:rPr>
      <w:t xml:space="preserve"> Aanleg'</w:t>
    </w:r>
  </w:p>
  <w:p w14:paraId="38C0FBD2" w14:textId="77777777" w:rsidR="00706B46" w:rsidRPr="00BC663E" w:rsidRDefault="00706B46">
    <w:pPr>
      <w:pStyle w:val="Koptekst"/>
      <w:rPr>
        <w:rFonts w:ascii="Verdana" w:hAnsi="Verdana"/>
        <w:color w:val="3B3838" w:themeColor="background2" w:themeShade="40"/>
        <w:sz w:val="20"/>
        <w:szCs w:val="20"/>
      </w:rPr>
    </w:pPr>
    <w:r w:rsidRPr="00BC663E">
      <w:rPr>
        <w:rFonts w:ascii="Verdana" w:hAnsi="Verdana"/>
        <w:color w:val="3B3838" w:themeColor="background2" w:themeShade="40"/>
        <w:sz w:val="20"/>
        <w:szCs w:val="20"/>
      </w:rPr>
      <w:t>Lid van het KNVW en lid van het KNMC</w:t>
    </w:r>
  </w:p>
  <w:p w14:paraId="5E89706B" w14:textId="77777777" w:rsidR="00706B46" w:rsidRPr="00BC663E" w:rsidRDefault="00706B46">
    <w:pPr>
      <w:pStyle w:val="Koptekst"/>
      <w:rPr>
        <w:rFonts w:ascii="Verdana" w:hAnsi="Verdana"/>
        <w:color w:val="3B3838" w:themeColor="background2" w:themeShade="40"/>
        <w:sz w:val="20"/>
        <w:szCs w:val="20"/>
      </w:rPr>
    </w:pPr>
    <w:r w:rsidRPr="00BC663E">
      <w:rPr>
        <w:rFonts w:ascii="Verdana" w:hAnsi="Verdana"/>
        <w:color w:val="3B3838" w:themeColor="background2" w:themeShade="40"/>
        <w:sz w:val="20"/>
        <w:szCs w:val="20"/>
      </w:rPr>
      <w:t>Hoofdsteunpunt Watersportverbond Regio Oost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44"/>
    <w:rsid w:val="002441BA"/>
    <w:rsid w:val="00396B4B"/>
    <w:rsid w:val="004555EA"/>
    <w:rsid w:val="00706B46"/>
    <w:rsid w:val="00716807"/>
    <w:rsid w:val="0077174F"/>
    <w:rsid w:val="0080171A"/>
    <w:rsid w:val="00971507"/>
    <w:rsid w:val="009E515D"/>
    <w:rsid w:val="00A62C3B"/>
    <w:rsid w:val="00AE62EB"/>
    <w:rsid w:val="00B1488B"/>
    <w:rsid w:val="00BC663E"/>
    <w:rsid w:val="00BD6E44"/>
    <w:rsid w:val="00C11FE2"/>
    <w:rsid w:val="00C90C47"/>
    <w:rsid w:val="00D94AAB"/>
    <w:rsid w:val="00F7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CFAF3"/>
  <w15:chartTrackingRefBased/>
  <w15:docId w15:val="{4224A87D-9BDD-4374-8757-9332E01E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6B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6B46"/>
  </w:style>
  <w:style w:type="paragraph" w:styleId="Voettekst">
    <w:name w:val="footer"/>
    <w:basedOn w:val="Standaard"/>
    <w:link w:val="VoettekstChar"/>
    <w:uiPriority w:val="99"/>
    <w:unhideWhenUsed/>
    <w:rsid w:val="00706B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6B46"/>
  </w:style>
  <w:style w:type="character" w:styleId="Hyperlink">
    <w:name w:val="Hyperlink"/>
    <w:basedOn w:val="Standaardalinea-lettertype"/>
    <w:uiPriority w:val="99"/>
    <w:unhideWhenUsed/>
    <w:rsid w:val="00716807"/>
    <w:rPr>
      <w:color w:val="0563C1" w:themeColor="hyperlink"/>
      <w:u w:val="single"/>
    </w:rPr>
  </w:style>
  <w:style w:type="character" w:styleId="Onopgelostemelding">
    <w:name w:val="Unresolved Mention"/>
    <w:basedOn w:val="Standaardalinea-lettertype"/>
    <w:uiPriority w:val="99"/>
    <w:semiHidden/>
    <w:unhideWhenUsed/>
    <w:rsid w:val="0071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elinaDijk\Watersport%20Vereniging%20Giesbeek\Havenkantoor%20-%20Documenten\Communicatie,%20logo's%20wsvg%20en%20sjablonen\WSV%20Giesbeek%20sjabloon%20briefpapie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33A1847B3CCC41B238606587E0ED4D" ma:contentTypeVersion="9" ma:contentTypeDescription="Een nieuw document maken." ma:contentTypeScope="" ma:versionID="61d009e9dc54503f9dc582ef4d848785">
  <xsd:schema xmlns:xsd="http://www.w3.org/2001/XMLSchema" xmlns:xs="http://www.w3.org/2001/XMLSchema" xmlns:p="http://schemas.microsoft.com/office/2006/metadata/properties" xmlns:ns2="c47be3bc-2ebe-49d9-b019-7fe41fbef49d" targetNamespace="http://schemas.microsoft.com/office/2006/metadata/properties" ma:root="true" ma:fieldsID="68d1e130487893b0e691098b103acfeb" ns2:_="">
    <xsd:import namespace="c47be3bc-2ebe-49d9-b019-7fe41fbef4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be3bc-2ebe-49d9-b019-7fe41fbef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06E2D-857A-4FFB-BD3B-226E7A9804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8EA2F-1CEE-438F-9153-EA9128B2B846}">
  <ds:schemaRefs>
    <ds:schemaRef ds:uri="http://schemas.microsoft.com/sharepoint/v3/contenttype/forms"/>
  </ds:schemaRefs>
</ds:datastoreItem>
</file>

<file path=customXml/itemProps3.xml><?xml version="1.0" encoding="utf-8"?>
<ds:datastoreItem xmlns:ds="http://schemas.openxmlformats.org/officeDocument/2006/customXml" ds:itemID="{A0ED5FB2-06C9-4981-9CEF-D1D1389F5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be3bc-2ebe-49d9-b019-7fe41fbef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WSV Giesbeek sjabloon briefpapier</Template>
  <TotalTime>6</TotalTime>
  <Pages>1</Pages>
  <Words>128</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Roelina Dijk</dc:creator>
  <cp:keywords/>
  <dc:description/>
  <cp:lastModifiedBy>Administratie WSV Giesbeek</cp:lastModifiedBy>
  <cp:revision>1</cp:revision>
  <dcterms:created xsi:type="dcterms:W3CDTF">2022-03-10T12:21:00Z</dcterms:created>
  <dcterms:modified xsi:type="dcterms:W3CDTF">2022-03-10T12:27:00Z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0x010100CA33A1847B3CCC41B238606587E0ED4D</vt:lpwstr>
  </property>
</Properties>
</file>